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7252E" w14:textId="524D388A" w:rsidR="000860B8" w:rsidRPr="000860B8" w:rsidRDefault="00B36919" w:rsidP="000860B8">
      <w:pPr>
        <w:pStyle w:val="H1"/>
        <w:pageBreakBefore w:val="0"/>
      </w:pPr>
      <w:r>
        <w:rPr>
          <w:noProof/>
          <w:lang w:eastAsia="en-GB"/>
        </w:rPr>
        <w:drawing>
          <wp:inline distT="0" distB="0" distL="0" distR="0" wp14:anchorId="777ED747" wp14:editId="5815B421">
            <wp:extent cx="6400800" cy="1205623"/>
            <wp:effectExtent l="133350" t="114300" r="152400"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39750" cy="121295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860B8" w:rsidRPr="000860B8">
        <w:t xml:space="preserve">Admissions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0860B8" w:rsidRPr="000860B8" w14:paraId="3014AEA6" w14:textId="77777777" w:rsidTr="000860B8">
        <w:trPr>
          <w:cantSplit/>
          <w:trHeight w:val="209"/>
          <w:jc w:val="center"/>
        </w:trPr>
        <w:tc>
          <w:tcPr>
            <w:tcW w:w="3447" w:type="dxa"/>
            <w:vAlign w:val="center"/>
          </w:tcPr>
          <w:p w14:paraId="0A3BB829" w14:textId="77777777" w:rsidR="000860B8" w:rsidRPr="000860B8" w:rsidRDefault="000860B8" w:rsidP="000860B8">
            <w:pPr>
              <w:spacing w:after="0" w:line="240" w:lineRule="auto"/>
              <w:jc w:val="center"/>
              <w:rPr>
                <w:rFonts w:ascii="Arial" w:eastAsia="Times New Roman" w:hAnsi="Arial" w:cs="Times New Roman"/>
                <w:sz w:val="20"/>
                <w:szCs w:val="24"/>
              </w:rPr>
            </w:pPr>
            <w:r w:rsidRPr="000860B8">
              <w:rPr>
                <w:rFonts w:ascii="Arial" w:eastAsia="Times New Roman" w:hAnsi="Arial" w:cs="Times New Roman"/>
                <w:sz w:val="20"/>
                <w:szCs w:val="24"/>
              </w:rPr>
              <w:t>EYFS: 3.28, 3.57</w:t>
            </w:r>
          </w:p>
        </w:tc>
      </w:tr>
    </w:tbl>
    <w:p w14:paraId="247CE129" w14:textId="77777777" w:rsidR="000860B8" w:rsidRPr="000860B8" w:rsidRDefault="000860B8" w:rsidP="000860B8">
      <w:pPr>
        <w:spacing w:after="0" w:line="240" w:lineRule="auto"/>
        <w:jc w:val="both"/>
        <w:rPr>
          <w:rFonts w:ascii="Arial" w:eastAsia="Times New Roman" w:hAnsi="Arial" w:cs="Times New Roman"/>
          <w:sz w:val="24"/>
          <w:szCs w:val="24"/>
        </w:rPr>
      </w:pPr>
    </w:p>
    <w:p w14:paraId="65D6A6FA" w14:textId="2C001F06"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At </w:t>
      </w:r>
      <w:r w:rsidR="00B36919">
        <w:rPr>
          <w:rFonts w:ascii="Arial" w:eastAsia="Times New Roman" w:hAnsi="Arial" w:cs="Times New Roman"/>
          <w:b/>
          <w:sz w:val="24"/>
          <w:szCs w:val="24"/>
        </w:rPr>
        <w:t xml:space="preserve">Coppice Care Club and </w:t>
      </w:r>
      <w:proofErr w:type="gramStart"/>
      <w:r w:rsidR="00B36919">
        <w:rPr>
          <w:rFonts w:ascii="Arial" w:eastAsia="Times New Roman" w:hAnsi="Arial" w:cs="Times New Roman"/>
          <w:b/>
          <w:sz w:val="24"/>
          <w:szCs w:val="24"/>
        </w:rPr>
        <w:t>Pre-School</w:t>
      </w:r>
      <w:proofErr w:type="gramEnd"/>
      <w:r w:rsidRPr="000860B8">
        <w:rPr>
          <w:rFonts w:ascii="Arial" w:eastAsia="Times New Roman" w:hAnsi="Arial" w:cs="Times New Roman"/>
          <w:sz w:val="24"/>
          <w:szCs w:val="24"/>
        </w:rPr>
        <w:t xml:space="preserve"> we care for children between the ages of </w:t>
      </w:r>
      <w:r w:rsidR="00B36919">
        <w:rPr>
          <w:rFonts w:ascii="Arial" w:eastAsia="Times New Roman" w:hAnsi="Arial" w:cs="Times New Roman"/>
          <w:sz w:val="24"/>
          <w:szCs w:val="24"/>
        </w:rPr>
        <w:t>2.5</w:t>
      </w:r>
      <w:r w:rsidRPr="000860B8">
        <w:rPr>
          <w:rFonts w:ascii="Arial" w:eastAsia="Times New Roman" w:hAnsi="Arial" w:cs="Times New Roman"/>
          <w:sz w:val="24"/>
          <w:szCs w:val="24"/>
        </w:rPr>
        <w:t xml:space="preserve"> and </w:t>
      </w:r>
      <w:r w:rsidR="00212892">
        <w:rPr>
          <w:rFonts w:ascii="Arial" w:eastAsia="Times New Roman" w:hAnsi="Arial" w:cs="Times New Roman"/>
          <w:sz w:val="24"/>
          <w:szCs w:val="24"/>
        </w:rPr>
        <w:t>11</w:t>
      </w:r>
      <w:r w:rsidRPr="000860B8">
        <w:rPr>
          <w:rFonts w:ascii="Arial" w:eastAsia="Times New Roman" w:hAnsi="Arial" w:cs="Times New Roman"/>
          <w:sz w:val="24"/>
          <w:szCs w:val="24"/>
        </w:rPr>
        <w:t xml:space="preserve"> years.</w:t>
      </w:r>
    </w:p>
    <w:p w14:paraId="76D0B0CA" w14:textId="77777777" w:rsidR="000860B8" w:rsidRPr="000860B8" w:rsidRDefault="000860B8" w:rsidP="000860B8">
      <w:pPr>
        <w:spacing w:after="0" w:line="240" w:lineRule="auto"/>
        <w:jc w:val="both"/>
        <w:rPr>
          <w:rFonts w:ascii="Arial" w:eastAsia="Times New Roman" w:hAnsi="Arial" w:cs="Times New Roman"/>
          <w:sz w:val="24"/>
          <w:szCs w:val="24"/>
        </w:rPr>
      </w:pPr>
    </w:p>
    <w:p w14:paraId="3F1B2BC5" w14:textId="39A88E91"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The numbers and ages of children admitted to the </w:t>
      </w:r>
      <w:r w:rsidR="00B36919">
        <w:rPr>
          <w:rFonts w:ascii="Arial" w:eastAsia="Times New Roman" w:hAnsi="Arial" w:cs="Times New Roman"/>
          <w:sz w:val="24"/>
          <w:szCs w:val="24"/>
        </w:rPr>
        <w:t>Club</w:t>
      </w:r>
      <w:r w:rsidRPr="000860B8">
        <w:rPr>
          <w:rFonts w:ascii="Arial" w:eastAsia="Times New Roman" w:hAnsi="Arial" w:cs="Times New Roman"/>
          <w:sz w:val="24"/>
          <w:szCs w:val="24"/>
        </w:rPr>
        <w:t xml:space="preserve"> comply with the legal space requirements set out in the Early Years Foundation Stage (EYFS).  When considering </w:t>
      </w:r>
      <w:proofErr w:type="gramStart"/>
      <w:r w:rsidRPr="000860B8">
        <w:rPr>
          <w:rFonts w:ascii="Arial" w:eastAsia="Times New Roman" w:hAnsi="Arial" w:cs="Times New Roman"/>
          <w:sz w:val="24"/>
          <w:szCs w:val="24"/>
        </w:rPr>
        <w:t>admissions</w:t>
      </w:r>
      <w:proofErr w:type="gramEnd"/>
      <w:r w:rsidRPr="000860B8">
        <w:rPr>
          <w:rFonts w:ascii="Arial" w:eastAsia="Times New Roman" w:hAnsi="Arial" w:cs="Times New Roman"/>
          <w:sz w:val="24"/>
          <w:szCs w:val="24"/>
        </w:rPr>
        <w:t xml:space="preserve"> we are mindful of staff: child ratios and the facilities available at the </w:t>
      </w:r>
      <w:r w:rsidR="00B36919">
        <w:rPr>
          <w:rFonts w:ascii="Arial" w:eastAsia="Times New Roman" w:hAnsi="Arial" w:cs="Times New Roman"/>
          <w:sz w:val="24"/>
          <w:szCs w:val="24"/>
        </w:rPr>
        <w:t>Club</w:t>
      </w:r>
      <w:r w:rsidRPr="000860B8">
        <w:rPr>
          <w:rFonts w:ascii="Arial" w:eastAsia="Times New Roman" w:hAnsi="Arial" w:cs="Times New Roman"/>
          <w:sz w:val="24"/>
          <w:szCs w:val="24"/>
        </w:rPr>
        <w:t>.</w:t>
      </w:r>
    </w:p>
    <w:p w14:paraId="106AFE1C" w14:textId="77777777" w:rsidR="000860B8" w:rsidRPr="000860B8" w:rsidRDefault="000860B8" w:rsidP="000860B8">
      <w:pPr>
        <w:spacing w:after="0" w:line="240" w:lineRule="auto"/>
        <w:jc w:val="both"/>
        <w:rPr>
          <w:rFonts w:ascii="Arial" w:eastAsia="Times New Roman" w:hAnsi="Arial" w:cs="Times New Roman"/>
          <w:sz w:val="24"/>
          <w:szCs w:val="24"/>
        </w:rPr>
      </w:pPr>
    </w:p>
    <w:p w14:paraId="73A32DF8" w14:textId="3E0CFBB3" w:rsid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The </w:t>
      </w:r>
      <w:r w:rsidR="00B36919">
        <w:rPr>
          <w:rFonts w:ascii="Arial" w:eastAsia="Times New Roman" w:hAnsi="Arial" w:cs="Times New Roman"/>
          <w:sz w:val="24"/>
          <w:szCs w:val="24"/>
        </w:rPr>
        <w:t>Club</w:t>
      </w:r>
      <w:r w:rsidRPr="000860B8">
        <w:rPr>
          <w:rFonts w:ascii="Arial" w:eastAsia="Times New Roman" w:hAnsi="Arial" w:cs="Times New Roman"/>
          <w:sz w:val="24"/>
          <w:szCs w:val="24"/>
        </w:rPr>
        <w:t xml:space="preserve"> will use the following admission criteria which will be applied in the following order of priority:</w:t>
      </w:r>
    </w:p>
    <w:p w14:paraId="694DF634" w14:textId="77777777" w:rsidR="000860B8" w:rsidRPr="000860B8" w:rsidRDefault="000860B8" w:rsidP="000860B8">
      <w:pPr>
        <w:spacing w:after="0" w:line="240" w:lineRule="auto"/>
        <w:jc w:val="both"/>
        <w:rPr>
          <w:rFonts w:ascii="Arial" w:eastAsia="Times New Roman" w:hAnsi="Arial" w:cs="Times New Roman"/>
          <w:sz w:val="24"/>
          <w:szCs w:val="24"/>
        </w:rPr>
      </w:pPr>
    </w:p>
    <w:p w14:paraId="56276CF7" w14:textId="77777777" w:rsidR="000860B8" w:rsidRPr="000860B8" w:rsidRDefault="000860B8" w:rsidP="000860B8">
      <w:pPr>
        <w:numPr>
          <w:ilvl w:val="0"/>
          <w:numId w:val="39"/>
        </w:num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Looked after children</w:t>
      </w:r>
    </w:p>
    <w:p w14:paraId="418C32E5" w14:textId="6C7D7DE4" w:rsidR="000860B8" w:rsidRPr="000860B8" w:rsidRDefault="000860B8" w:rsidP="000860B8">
      <w:pPr>
        <w:numPr>
          <w:ilvl w:val="0"/>
          <w:numId w:val="39"/>
        </w:num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A child known by the local authority to have special educational needs and/or a disability (SEND) and whose needs can be best met at the preferred </w:t>
      </w:r>
      <w:r w:rsidR="00B36919">
        <w:rPr>
          <w:rFonts w:ascii="Arial" w:eastAsia="Times New Roman" w:hAnsi="Arial" w:cs="Times New Roman"/>
          <w:sz w:val="24"/>
          <w:szCs w:val="24"/>
        </w:rPr>
        <w:t>Club</w:t>
      </w:r>
    </w:p>
    <w:p w14:paraId="3A895C00" w14:textId="77777777" w:rsidR="000860B8" w:rsidRPr="000860B8" w:rsidRDefault="000860B8" w:rsidP="000860B8">
      <w:pPr>
        <w:numPr>
          <w:ilvl w:val="0"/>
          <w:numId w:val="39"/>
        </w:num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A vulnerable child with either a Child Protection or a Child in Need Plan or Local Authority/Common Assessment Framework</w:t>
      </w:r>
    </w:p>
    <w:p w14:paraId="429B398D" w14:textId="77777777" w:rsidR="000860B8" w:rsidRPr="000860B8" w:rsidRDefault="000860B8" w:rsidP="000860B8">
      <w:pPr>
        <w:numPr>
          <w:ilvl w:val="0"/>
          <w:numId w:val="39"/>
        </w:numPr>
        <w:spacing w:after="0" w:line="240" w:lineRule="auto"/>
        <w:jc w:val="both"/>
        <w:rPr>
          <w:rFonts w:ascii="Arial" w:eastAsia="Calibri" w:hAnsi="Arial" w:cs="Times New Roman"/>
          <w:sz w:val="24"/>
          <w:szCs w:val="24"/>
        </w:rPr>
      </w:pPr>
      <w:r w:rsidRPr="000860B8">
        <w:rPr>
          <w:rFonts w:ascii="Arial" w:eastAsia="Times New Roman" w:hAnsi="Arial" w:cs="Times New Roman"/>
          <w:sz w:val="24"/>
          <w:szCs w:val="24"/>
        </w:rPr>
        <w:t>Children who have siblings who are already with us</w:t>
      </w:r>
    </w:p>
    <w:p w14:paraId="57FBAFFC" w14:textId="77777777" w:rsidR="000860B8" w:rsidRPr="000860B8" w:rsidRDefault="000860B8" w:rsidP="000860B8">
      <w:pPr>
        <w:numPr>
          <w:ilvl w:val="0"/>
          <w:numId w:val="39"/>
        </w:num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Children whose parents live within the area.</w:t>
      </w:r>
    </w:p>
    <w:p w14:paraId="6D9B479C" w14:textId="77777777" w:rsidR="000860B8" w:rsidRPr="000860B8" w:rsidRDefault="000860B8" w:rsidP="000860B8">
      <w:pPr>
        <w:spacing w:after="0" w:line="240" w:lineRule="auto"/>
        <w:jc w:val="both"/>
        <w:rPr>
          <w:rFonts w:ascii="Arial" w:eastAsia="Calibri" w:hAnsi="Arial" w:cs="Times New Roman"/>
          <w:sz w:val="24"/>
          <w:szCs w:val="24"/>
        </w:rPr>
      </w:pPr>
    </w:p>
    <w:p w14:paraId="79172F8B" w14:textId="77777777"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A child requiring a full-time place may have preference over one requiring a part-time place. This is dependent upon work commitments, occupancy and room availability.</w:t>
      </w:r>
    </w:p>
    <w:p w14:paraId="0987DBB7" w14:textId="77777777" w:rsidR="000860B8" w:rsidRPr="000860B8" w:rsidRDefault="000860B8" w:rsidP="000860B8">
      <w:pPr>
        <w:spacing w:after="0" w:line="240" w:lineRule="auto"/>
        <w:jc w:val="both"/>
        <w:rPr>
          <w:rFonts w:ascii="Arial" w:eastAsia="Times New Roman" w:hAnsi="Arial" w:cs="Times New Roman"/>
          <w:sz w:val="24"/>
          <w:szCs w:val="24"/>
        </w:rPr>
      </w:pPr>
    </w:p>
    <w:p w14:paraId="3C04A478" w14:textId="0EED707D"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We operate an inclusion and equality policy and ensure that all children have access to </w:t>
      </w:r>
      <w:r w:rsidR="00B36919">
        <w:rPr>
          <w:rFonts w:ascii="Arial" w:eastAsia="Times New Roman" w:hAnsi="Arial" w:cs="Times New Roman"/>
          <w:sz w:val="24"/>
          <w:szCs w:val="24"/>
        </w:rPr>
        <w:t>Club</w:t>
      </w:r>
      <w:r w:rsidRPr="000860B8">
        <w:rPr>
          <w:rFonts w:ascii="Arial" w:eastAsia="Times New Roman" w:hAnsi="Arial" w:cs="Times New Roman"/>
          <w:sz w:val="24"/>
          <w:szCs w:val="24"/>
        </w:rPr>
        <w:t xml:space="preserve"> places and services irrespective of their gender, race, disability, religion or belief or sexual orientation of parents.</w:t>
      </w:r>
    </w:p>
    <w:p w14:paraId="192650C9" w14:textId="77777777" w:rsidR="000860B8" w:rsidRPr="000860B8" w:rsidRDefault="000860B8" w:rsidP="000860B8">
      <w:pPr>
        <w:spacing w:after="0" w:line="240" w:lineRule="auto"/>
        <w:jc w:val="both"/>
        <w:rPr>
          <w:rFonts w:ascii="Arial" w:eastAsia="Times New Roman" w:hAnsi="Arial" w:cs="Times New Roman"/>
          <w:sz w:val="24"/>
          <w:szCs w:val="24"/>
        </w:rPr>
      </w:pPr>
    </w:p>
    <w:p w14:paraId="6DF5E38B" w14:textId="5D7A3898"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Prior to a child attending </w:t>
      </w:r>
      <w:r w:rsidR="00B36919">
        <w:rPr>
          <w:rFonts w:ascii="Arial" w:eastAsia="Times New Roman" w:hAnsi="Arial" w:cs="Times New Roman"/>
          <w:sz w:val="24"/>
          <w:szCs w:val="24"/>
        </w:rPr>
        <w:t>Club</w:t>
      </w:r>
      <w:r w:rsidRPr="000860B8">
        <w:rPr>
          <w:rFonts w:ascii="Arial" w:eastAsia="Times New Roman" w:hAnsi="Arial" w:cs="Times New Roman"/>
          <w:sz w:val="24"/>
          <w:szCs w:val="24"/>
        </w:rPr>
        <w:t xml:space="preserve">, parents must complete and sign a contract and registration form. These forms provide the </w:t>
      </w:r>
      <w:r w:rsidR="00B36919">
        <w:rPr>
          <w:rFonts w:ascii="Arial" w:eastAsia="Times New Roman" w:hAnsi="Arial" w:cs="Times New Roman"/>
          <w:sz w:val="24"/>
          <w:szCs w:val="24"/>
        </w:rPr>
        <w:t>Club</w:t>
      </w:r>
      <w:r w:rsidRPr="000860B8">
        <w:rPr>
          <w:rFonts w:ascii="Arial" w:eastAsia="Times New Roman" w:hAnsi="Arial" w:cs="Times New Roman"/>
          <w:sz w:val="24"/>
          <w:szCs w:val="24"/>
        </w:rPr>
        <w:t xml:space="preserve"> with personal details relating to the child. For example, name, date of birth, address, emergency contact details, parental responsibilities, dietary requirements, collection arrangements, fees and sessions, contact details for parents, doctor’s contact details, health visitor contact details, allergies, parental consent and vaccinations etc.</w:t>
      </w:r>
    </w:p>
    <w:p w14:paraId="0D273200" w14:textId="77777777" w:rsidR="000860B8" w:rsidRPr="000860B8" w:rsidRDefault="000860B8" w:rsidP="000860B8">
      <w:pPr>
        <w:spacing w:after="0" w:line="240" w:lineRule="auto"/>
        <w:jc w:val="both"/>
        <w:rPr>
          <w:rFonts w:ascii="Arial" w:eastAsia="Times New Roman" w:hAnsi="Arial" w:cs="Times New Roman"/>
          <w:sz w:val="24"/>
          <w:szCs w:val="24"/>
        </w:rPr>
      </w:pPr>
    </w:p>
    <w:p w14:paraId="33B5F00F" w14:textId="6EEB2B1D" w:rsidR="000860B8" w:rsidRDefault="000860B8" w:rsidP="000860B8">
      <w:pPr>
        <w:spacing w:after="0" w:line="240" w:lineRule="auto"/>
        <w:jc w:val="both"/>
        <w:rPr>
          <w:rFonts w:ascii="Arial" w:eastAsia="Times New Roman" w:hAnsi="Arial" w:cs="Times New Roman"/>
          <w:b/>
          <w:bCs/>
          <w:sz w:val="24"/>
          <w:szCs w:val="24"/>
        </w:rPr>
      </w:pPr>
      <w:r w:rsidRPr="000860B8">
        <w:rPr>
          <w:rFonts w:ascii="Arial" w:eastAsia="Times New Roman" w:hAnsi="Arial" w:cs="Times New Roman"/>
          <w:b/>
          <w:bCs/>
          <w:sz w:val="24"/>
          <w:szCs w:val="24"/>
        </w:rPr>
        <w:t>Providers eligible to provide government funded places for early education</w:t>
      </w:r>
    </w:p>
    <w:p w14:paraId="4EE1EBE6" w14:textId="77777777" w:rsidR="000860B8" w:rsidRPr="000860B8" w:rsidRDefault="000860B8" w:rsidP="000860B8">
      <w:pPr>
        <w:spacing w:after="0" w:line="240" w:lineRule="auto"/>
        <w:jc w:val="both"/>
        <w:rPr>
          <w:rFonts w:ascii="Arial" w:eastAsia="Times New Roman" w:hAnsi="Arial" w:cs="Times New Roman"/>
          <w:b/>
          <w:bCs/>
          <w:sz w:val="24"/>
          <w:szCs w:val="24"/>
        </w:rPr>
      </w:pPr>
    </w:p>
    <w:p w14:paraId="65C742EB" w14:textId="3081ED08" w:rsidR="000860B8" w:rsidRPr="000860B8" w:rsidRDefault="000860B8" w:rsidP="000860B8">
      <w:pPr>
        <w:spacing w:after="0" w:line="240" w:lineRule="auto"/>
        <w:jc w:val="both"/>
        <w:rPr>
          <w:rFonts w:ascii="Arial" w:eastAsia="Times New Roman" w:hAnsi="Arial" w:cs="Times New Roman"/>
          <w:sz w:val="24"/>
          <w:szCs w:val="24"/>
        </w:rPr>
      </w:pPr>
      <w:r w:rsidRPr="000860B8">
        <w:rPr>
          <w:rFonts w:ascii="Arial" w:eastAsia="Times New Roman" w:hAnsi="Arial" w:cs="Times New Roman"/>
          <w:sz w:val="24"/>
          <w:szCs w:val="24"/>
        </w:rPr>
        <w:t xml:space="preserve">All settings registered to accept government funding (detailed in the code of practice) must offer free places for two/three to </w:t>
      </w:r>
      <w:proofErr w:type="gramStart"/>
      <w:r w:rsidRPr="000860B8">
        <w:rPr>
          <w:rFonts w:ascii="Arial" w:eastAsia="Times New Roman" w:hAnsi="Arial" w:cs="Times New Roman"/>
          <w:sz w:val="24"/>
          <w:szCs w:val="24"/>
        </w:rPr>
        <w:t>five year</w:t>
      </w:r>
      <w:proofErr w:type="gramEnd"/>
      <w:r w:rsidRPr="000860B8">
        <w:rPr>
          <w:rFonts w:ascii="Arial" w:eastAsia="Times New Roman" w:hAnsi="Arial" w:cs="Times New Roman"/>
          <w:sz w:val="24"/>
          <w:szCs w:val="24"/>
        </w:rPr>
        <w:t xml:space="preserve"> olds for early learning sessions specified by the local authority. At </w:t>
      </w:r>
      <w:r w:rsidR="00B36919">
        <w:rPr>
          <w:rFonts w:ascii="Arial" w:eastAsia="Times New Roman" w:hAnsi="Arial" w:cs="Times New Roman"/>
          <w:bCs/>
          <w:sz w:val="24"/>
          <w:szCs w:val="24"/>
        </w:rPr>
        <w:t xml:space="preserve">Coppice Care Club and </w:t>
      </w:r>
      <w:proofErr w:type="gramStart"/>
      <w:r w:rsidR="00B36919">
        <w:rPr>
          <w:rFonts w:ascii="Arial" w:eastAsia="Times New Roman" w:hAnsi="Arial" w:cs="Times New Roman"/>
          <w:bCs/>
          <w:sz w:val="24"/>
          <w:szCs w:val="24"/>
        </w:rPr>
        <w:t>Pre-School</w:t>
      </w:r>
      <w:proofErr w:type="gramEnd"/>
      <w:r w:rsidRPr="000860B8">
        <w:rPr>
          <w:rFonts w:ascii="Arial" w:eastAsia="Times New Roman" w:hAnsi="Arial" w:cs="Times New Roman"/>
          <w:sz w:val="24"/>
          <w:szCs w:val="24"/>
        </w:rPr>
        <w:t xml:space="preserve"> we currently provide free funded places available for children subject to availability. These places will be allocated on a first come, first served basis</w:t>
      </w:r>
      <w:r>
        <w:rPr>
          <w:rFonts w:ascii="Arial" w:eastAsia="Times New Roman" w:hAnsi="Arial" w:cs="Times New Roman"/>
          <w:sz w:val="24"/>
          <w:szCs w:val="24"/>
        </w:rPr>
        <w:t xml:space="preserve"> subject to availability.</w:t>
      </w:r>
      <w:r w:rsidRPr="000860B8">
        <w:rPr>
          <w:rFonts w:ascii="Arial" w:eastAsia="Times New Roman" w:hAnsi="Arial" w:cs="Times New Roman"/>
          <w:sz w:val="24"/>
          <w:szCs w:val="24"/>
        </w:rPr>
        <w:t xml:space="preserve"> Please note for admissions for the free education we have a termly intake, beginning the term following your child’s third birthday</w:t>
      </w:r>
      <w:r w:rsidR="00133CD1">
        <w:rPr>
          <w:rFonts w:ascii="Arial" w:eastAsia="Times New Roman" w:hAnsi="Arial" w:cs="Times New Roman"/>
          <w:sz w:val="24"/>
          <w:szCs w:val="24"/>
        </w:rPr>
        <w:t xml:space="preserve"> or when they are 2.5 years</w:t>
      </w:r>
      <w:r w:rsidRPr="000860B8">
        <w:rPr>
          <w:rFonts w:ascii="Arial" w:eastAsia="Times New Roman" w:hAnsi="Arial" w:cs="Times New Roman"/>
          <w:sz w:val="24"/>
          <w:szCs w:val="24"/>
        </w:rPr>
        <w:t>.</w:t>
      </w:r>
    </w:p>
    <w:p w14:paraId="285F188D" w14:textId="77777777" w:rsidR="000860B8" w:rsidRPr="000860B8" w:rsidRDefault="000860B8" w:rsidP="000860B8">
      <w:pPr>
        <w:spacing w:after="0" w:line="240" w:lineRule="auto"/>
        <w:jc w:val="both"/>
        <w:rPr>
          <w:rFonts w:ascii="Arial" w:eastAsia="Times New Roman" w:hAnsi="Arial"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720287ED" w:rsidR="003F09F2" w:rsidRPr="003F09F2" w:rsidRDefault="004A68DC" w:rsidP="003F09F2">
            <w:pPr>
              <w:spacing w:after="0" w:line="240" w:lineRule="auto"/>
              <w:rPr>
                <w:rFonts w:ascii="Arial" w:eastAsia="Times New Roman" w:hAnsi="Arial" w:cs="Arial"/>
                <w:b/>
                <w:sz w:val="24"/>
                <w:szCs w:val="24"/>
              </w:rPr>
            </w:pPr>
            <w:r>
              <w:rPr>
                <w:rFonts w:ascii="Arial" w:eastAsia="Times New Roman" w:hAnsi="Arial" w:cs="Times New Roman"/>
                <w:sz w:val="24"/>
                <w:szCs w:val="24"/>
              </w:rPr>
              <w:br w:type="page"/>
            </w:r>
            <w:bookmarkStart w:id="0" w:name="_Hlk481322247"/>
            <w:r w:rsidR="003F09F2" w:rsidRPr="003F09F2">
              <w:rPr>
                <w:rFonts w:ascii="Arial" w:eastAsia="Times New Roman" w:hAnsi="Arial" w:cs="Arial"/>
                <w:b/>
                <w:sz w:val="24"/>
                <w:szCs w:val="24"/>
              </w:rPr>
              <w:t xml:space="preserve">This policy was </w:t>
            </w:r>
            <w:r w:rsidR="003F09F2" w:rsidRPr="00B36458">
              <w:rPr>
                <w:rFonts w:ascii="Arial" w:eastAsia="Times New Roman" w:hAnsi="Arial" w:cs="Arial"/>
                <w:b/>
                <w:sz w:val="24"/>
                <w:szCs w:val="24"/>
              </w:rPr>
              <w:t xml:space="preserve">reviewed and adopted on </w:t>
            </w:r>
          </w:p>
        </w:tc>
        <w:tc>
          <w:tcPr>
            <w:tcW w:w="1851" w:type="pct"/>
            <w:tcBorders>
              <w:top w:val="single" w:sz="4" w:space="0" w:color="auto"/>
            </w:tcBorders>
            <w:vAlign w:val="center"/>
          </w:tcPr>
          <w:p w14:paraId="0786D7EA" w14:textId="697BD3CB"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 xml:space="preserve">Signed on behalf of the </w:t>
            </w:r>
            <w:r w:rsidR="00B36919">
              <w:rPr>
                <w:rFonts w:ascii="Arial" w:eastAsia="Times New Roman" w:hAnsi="Arial" w:cs="Arial"/>
                <w:b/>
                <w:sz w:val="24"/>
                <w:szCs w:val="24"/>
              </w:rPr>
              <w:t>Club</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1333702B" w:rsidR="003F09F2" w:rsidRPr="003F09F2" w:rsidRDefault="0042379F"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E36817">
              <w:rPr>
                <w:rFonts w:ascii="Arial" w:eastAsia="Times New Roman" w:hAnsi="Arial" w:cs="Arial"/>
                <w:i/>
                <w:sz w:val="24"/>
                <w:szCs w:val="24"/>
              </w:rPr>
              <w:t>8</w:t>
            </w:r>
            <w:bookmarkStart w:id="1" w:name="_GoBack"/>
            <w:bookmarkEnd w:id="1"/>
          </w:p>
        </w:tc>
        <w:tc>
          <w:tcPr>
            <w:tcW w:w="1851" w:type="pct"/>
          </w:tcPr>
          <w:p w14:paraId="086FA5C4" w14:textId="747C36C6"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J.S. Howse</w:t>
            </w:r>
          </w:p>
        </w:tc>
        <w:tc>
          <w:tcPr>
            <w:tcW w:w="1094" w:type="pct"/>
          </w:tcPr>
          <w:p w14:paraId="3E3705B4" w14:textId="65CC8F4B"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E36817">
              <w:rPr>
                <w:rFonts w:ascii="Arial" w:eastAsia="Times New Roman" w:hAnsi="Arial" w:cs="Arial"/>
                <w:i/>
                <w:sz w:val="24"/>
                <w:szCs w:val="24"/>
              </w:rPr>
              <w:t>9</w:t>
            </w:r>
          </w:p>
        </w:tc>
      </w:tr>
      <w:bookmarkEnd w:id="0"/>
    </w:tbl>
    <w:p w14:paraId="0B751327" w14:textId="77777777" w:rsidR="00EC43C2" w:rsidRPr="00B36458" w:rsidRDefault="00EC43C2" w:rsidP="003F09F2">
      <w:pPr>
        <w:rPr>
          <w:rFonts w:ascii="Arial" w:hAnsi="Arial" w:cs="Arial"/>
          <w:sz w:val="24"/>
          <w:szCs w:val="24"/>
        </w:rPr>
      </w:pPr>
    </w:p>
    <w:sectPr w:rsidR="00EC43C2" w:rsidRPr="00B36458" w:rsidSect="00F6308B">
      <w:pgSz w:w="11906" w:h="16838"/>
      <w:pgMar w:top="284" w:right="707"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80436" w14:textId="77777777" w:rsidR="007201FE" w:rsidRDefault="007201FE" w:rsidP="00263596">
      <w:pPr>
        <w:spacing w:after="0" w:line="240" w:lineRule="auto"/>
      </w:pPr>
      <w:r>
        <w:separator/>
      </w:r>
    </w:p>
  </w:endnote>
  <w:endnote w:type="continuationSeparator" w:id="0">
    <w:p w14:paraId="12E40813" w14:textId="77777777" w:rsidR="007201FE" w:rsidRDefault="007201FE" w:rsidP="0026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5B04C" w14:textId="77777777" w:rsidR="007201FE" w:rsidRDefault="007201FE" w:rsidP="00263596">
      <w:pPr>
        <w:spacing w:after="0" w:line="240" w:lineRule="auto"/>
      </w:pPr>
      <w:r>
        <w:separator/>
      </w:r>
    </w:p>
  </w:footnote>
  <w:footnote w:type="continuationSeparator" w:id="0">
    <w:p w14:paraId="5C8E9952" w14:textId="77777777" w:rsidR="007201FE" w:rsidRDefault="007201FE" w:rsidP="00263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958A6"/>
    <w:multiLevelType w:val="hybridMultilevel"/>
    <w:tmpl w:val="28E0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6279E"/>
    <w:multiLevelType w:val="hybridMultilevel"/>
    <w:tmpl w:val="ADDC4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32862"/>
    <w:multiLevelType w:val="hybridMultilevel"/>
    <w:tmpl w:val="D9A2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85D63"/>
    <w:multiLevelType w:val="hybridMultilevel"/>
    <w:tmpl w:val="AED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8348A"/>
    <w:multiLevelType w:val="hybridMultilevel"/>
    <w:tmpl w:val="B466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2760"/>
    <w:multiLevelType w:val="hybridMultilevel"/>
    <w:tmpl w:val="97262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434B73"/>
    <w:multiLevelType w:val="hybridMultilevel"/>
    <w:tmpl w:val="A06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30A97"/>
    <w:multiLevelType w:val="hybridMultilevel"/>
    <w:tmpl w:val="F77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8330A"/>
    <w:multiLevelType w:val="hybridMultilevel"/>
    <w:tmpl w:val="953A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42E42"/>
    <w:multiLevelType w:val="hybridMultilevel"/>
    <w:tmpl w:val="F6A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50331"/>
    <w:multiLevelType w:val="hybridMultilevel"/>
    <w:tmpl w:val="619CF2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0BE5272"/>
    <w:multiLevelType w:val="hybridMultilevel"/>
    <w:tmpl w:val="2A1A919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222359C3"/>
    <w:multiLevelType w:val="hybridMultilevel"/>
    <w:tmpl w:val="A17A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07AFD"/>
    <w:multiLevelType w:val="hybridMultilevel"/>
    <w:tmpl w:val="E648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663FDA"/>
    <w:multiLevelType w:val="hybridMultilevel"/>
    <w:tmpl w:val="887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17322"/>
    <w:multiLevelType w:val="hybridMultilevel"/>
    <w:tmpl w:val="67CA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83193"/>
    <w:multiLevelType w:val="hybridMultilevel"/>
    <w:tmpl w:val="3E38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E7463"/>
    <w:multiLevelType w:val="hybridMultilevel"/>
    <w:tmpl w:val="87D0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70A01"/>
    <w:multiLevelType w:val="hybridMultilevel"/>
    <w:tmpl w:val="F29A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3730C"/>
    <w:multiLevelType w:val="hybridMultilevel"/>
    <w:tmpl w:val="C916F0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C03DAA"/>
    <w:multiLevelType w:val="hybridMultilevel"/>
    <w:tmpl w:val="C6B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255DA"/>
    <w:multiLevelType w:val="hybridMultilevel"/>
    <w:tmpl w:val="B23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C07D1"/>
    <w:multiLevelType w:val="hybridMultilevel"/>
    <w:tmpl w:val="D7C08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0F25D1"/>
    <w:multiLevelType w:val="hybridMultilevel"/>
    <w:tmpl w:val="1352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44300D"/>
    <w:multiLevelType w:val="hybridMultilevel"/>
    <w:tmpl w:val="5B52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45EF1"/>
    <w:multiLevelType w:val="hybridMultilevel"/>
    <w:tmpl w:val="F6C2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593A80"/>
    <w:multiLevelType w:val="hybridMultilevel"/>
    <w:tmpl w:val="EFB4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B708C"/>
    <w:multiLevelType w:val="hybridMultilevel"/>
    <w:tmpl w:val="16A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175B3"/>
    <w:multiLevelType w:val="hybridMultilevel"/>
    <w:tmpl w:val="46E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E0F27"/>
    <w:multiLevelType w:val="hybridMultilevel"/>
    <w:tmpl w:val="216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C5736B"/>
    <w:multiLevelType w:val="hybridMultilevel"/>
    <w:tmpl w:val="5FF2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A96D43"/>
    <w:multiLevelType w:val="hybridMultilevel"/>
    <w:tmpl w:val="F5C4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FF1B05"/>
    <w:multiLevelType w:val="hybridMultilevel"/>
    <w:tmpl w:val="6DE67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0F58EA"/>
    <w:multiLevelType w:val="hybridMultilevel"/>
    <w:tmpl w:val="83D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7722E"/>
    <w:multiLevelType w:val="hybridMultilevel"/>
    <w:tmpl w:val="494EBE56"/>
    <w:lvl w:ilvl="0" w:tplc="08090003">
      <w:start w:val="1"/>
      <w:numFmt w:val="bullet"/>
      <w:lvlText w:val="o"/>
      <w:lvlJc w:val="left"/>
      <w:pPr>
        <w:tabs>
          <w:tab w:val="num" w:pos="1627"/>
        </w:tabs>
        <w:ind w:left="1627"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452B3"/>
    <w:multiLevelType w:val="hybridMultilevel"/>
    <w:tmpl w:val="AC7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4"/>
  </w:num>
  <w:num w:numId="5">
    <w:abstractNumId w:val="6"/>
  </w:num>
  <w:num w:numId="6">
    <w:abstractNumId w:val="15"/>
  </w:num>
  <w:num w:numId="7">
    <w:abstractNumId w:val="38"/>
  </w:num>
  <w:num w:numId="8">
    <w:abstractNumId w:val="3"/>
  </w:num>
  <w:num w:numId="9">
    <w:abstractNumId w:val="18"/>
  </w:num>
  <w:num w:numId="10">
    <w:abstractNumId w:val="4"/>
  </w:num>
  <w:num w:numId="11">
    <w:abstractNumId w:val="26"/>
  </w:num>
  <w:num w:numId="12">
    <w:abstractNumId w:val="30"/>
  </w:num>
  <w:num w:numId="13">
    <w:abstractNumId w:val="7"/>
  </w:num>
  <w:num w:numId="14">
    <w:abstractNumId w:val="31"/>
  </w:num>
  <w:num w:numId="15">
    <w:abstractNumId w:val="13"/>
  </w:num>
  <w:num w:numId="16">
    <w:abstractNumId w:val="33"/>
  </w:num>
  <w:num w:numId="17">
    <w:abstractNumId w:val="8"/>
  </w:num>
  <w:num w:numId="18">
    <w:abstractNumId w:val="32"/>
  </w:num>
  <w:num w:numId="19">
    <w:abstractNumId w:val="35"/>
  </w:num>
  <w:num w:numId="20">
    <w:abstractNumId w:val="9"/>
  </w:num>
  <w:num w:numId="21">
    <w:abstractNumId w:val="21"/>
  </w:num>
  <w:num w:numId="22">
    <w:abstractNumId w:val="2"/>
  </w:num>
  <w:num w:numId="23">
    <w:abstractNumId w:val="25"/>
  </w:num>
  <w:num w:numId="24">
    <w:abstractNumId w:val="20"/>
  </w:num>
  <w:num w:numId="25">
    <w:abstractNumId w:val="29"/>
  </w:num>
  <w:num w:numId="26">
    <w:abstractNumId w:val="19"/>
  </w:num>
  <w:num w:numId="27">
    <w:abstractNumId w:val="17"/>
  </w:num>
  <w:num w:numId="28">
    <w:abstractNumId w:val="22"/>
  </w:num>
  <w:num w:numId="29">
    <w:abstractNumId w:val="10"/>
  </w:num>
  <w:num w:numId="30">
    <w:abstractNumId w:val="37"/>
  </w:num>
  <w:num w:numId="31">
    <w:abstractNumId w:val="12"/>
  </w:num>
  <w:num w:numId="32">
    <w:abstractNumId w:val="14"/>
  </w:num>
  <w:num w:numId="33">
    <w:abstractNumId w:val="5"/>
  </w:num>
  <w:num w:numId="34">
    <w:abstractNumId w:val="23"/>
  </w:num>
  <w:num w:numId="35">
    <w:abstractNumId w:val="34"/>
  </w:num>
  <w:num w:numId="36">
    <w:abstractNumId w:val="28"/>
  </w:num>
  <w:num w:numId="37">
    <w:abstractNumId w:val="27"/>
  </w:num>
  <w:num w:numId="38">
    <w:abstractNumId w:val="36"/>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1032E"/>
    <w:rsid w:val="000141AC"/>
    <w:rsid w:val="00030367"/>
    <w:rsid w:val="00043EA0"/>
    <w:rsid w:val="00050172"/>
    <w:rsid w:val="00062E76"/>
    <w:rsid w:val="000860B8"/>
    <w:rsid w:val="00092186"/>
    <w:rsid w:val="000D1797"/>
    <w:rsid w:val="000F091E"/>
    <w:rsid w:val="000F0A34"/>
    <w:rsid w:val="00126AB5"/>
    <w:rsid w:val="001332F8"/>
    <w:rsid w:val="00133CD1"/>
    <w:rsid w:val="0013770F"/>
    <w:rsid w:val="00140298"/>
    <w:rsid w:val="0017646B"/>
    <w:rsid w:val="00180EC5"/>
    <w:rsid w:val="00184402"/>
    <w:rsid w:val="0018613B"/>
    <w:rsid w:val="001B0BE5"/>
    <w:rsid w:val="001C51E8"/>
    <w:rsid w:val="001C5916"/>
    <w:rsid w:val="001C5FFE"/>
    <w:rsid w:val="001D040C"/>
    <w:rsid w:val="001E55F0"/>
    <w:rsid w:val="001F02B0"/>
    <w:rsid w:val="001F0A66"/>
    <w:rsid w:val="001F653E"/>
    <w:rsid w:val="00212892"/>
    <w:rsid w:val="0021320E"/>
    <w:rsid w:val="00250915"/>
    <w:rsid w:val="00263596"/>
    <w:rsid w:val="002A6AA6"/>
    <w:rsid w:val="002B2794"/>
    <w:rsid w:val="002C1B97"/>
    <w:rsid w:val="002E09E0"/>
    <w:rsid w:val="002E3239"/>
    <w:rsid w:val="002F3422"/>
    <w:rsid w:val="002F4F3A"/>
    <w:rsid w:val="00300BC5"/>
    <w:rsid w:val="00314697"/>
    <w:rsid w:val="00315422"/>
    <w:rsid w:val="00330F39"/>
    <w:rsid w:val="00351996"/>
    <w:rsid w:val="003542B8"/>
    <w:rsid w:val="00361D12"/>
    <w:rsid w:val="003C0063"/>
    <w:rsid w:val="003C2055"/>
    <w:rsid w:val="003F09F2"/>
    <w:rsid w:val="0042045E"/>
    <w:rsid w:val="0042379F"/>
    <w:rsid w:val="004243E8"/>
    <w:rsid w:val="00467DF7"/>
    <w:rsid w:val="00475F7A"/>
    <w:rsid w:val="00497FE5"/>
    <w:rsid w:val="004A68DC"/>
    <w:rsid w:val="004C19D1"/>
    <w:rsid w:val="00504261"/>
    <w:rsid w:val="005315ED"/>
    <w:rsid w:val="005349A6"/>
    <w:rsid w:val="0056179F"/>
    <w:rsid w:val="005A1AC4"/>
    <w:rsid w:val="005A4AB6"/>
    <w:rsid w:val="005B78D2"/>
    <w:rsid w:val="005E4072"/>
    <w:rsid w:val="005F3033"/>
    <w:rsid w:val="005F5B67"/>
    <w:rsid w:val="00611EDE"/>
    <w:rsid w:val="00623F07"/>
    <w:rsid w:val="00631299"/>
    <w:rsid w:val="00633DED"/>
    <w:rsid w:val="006574B9"/>
    <w:rsid w:val="00666513"/>
    <w:rsid w:val="006816E2"/>
    <w:rsid w:val="0068598F"/>
    <w:rsid w:val="00692F38"/>
    <w:rsid w:val="00693A26"/>
    <w:rsid w:val="00694484"/>
    <w:rsid w:val="006B07C4"/>
    <w:rsid w:val="006B7DF3"/>
    <w:rsid w:val="006F4467"/>
    <w:rsid w:val="007201FE"/>
    <w:rsid w:val="007364A0"/>
    <w:rsid w:val="007538E7"/>
    <w:rsid w:val="007B229D"/>
    <w:rsid w:val="007B6155"/>
    <w:rsid w:val="007E1958"/>
    <w:rsid w:val="00826E8D"/>
    <w:rsid w:val="00846D40"/>
    <w:rsid w:val="008514E2"/>
    <w:rsid w:val="00886A1E"/>
    <w:rsid w:val="008C1659"/>
    <w:rsid w:val="008D5409"/>
    <w:rsid w:val="008F4B7D"/>
    <w:rsid w:val="00971351"/>
    <w:rsid w:val="00971A73"/>
    <w:rsid w:val="00983783"/>
    <w:rsid w:val="00985AF1"/>
    <w:rsid w:val="009F4928"/>
    <w:rsid w:val="00A13199"/>
    <w:rsid w:val="00A40EF6"/>
    <w:rsid w:val="00A466B4"/>
    <w:rsid w:val="00A64DC7"/>
    <w:rsid w:val="00A67A79"/>
    <w:rsid w:val="00A740C8"/>
    <w:rsid w:val="00A8442E"/>
    <w:rsid w:val="00A93F25"/>
    <w:rsid w:val="00AB2688"/>
    <w:rsid w:val="00AD41FB"/>
    <w:rsid w:val="00B026E4"/>
    <w:rsid w:val="00B36458"/>
    <w:rsid w:val="00B36919"/>
    <w:rsid w:val="00B5182D"/>
    <w:rsid w:val="00B522EC"/>
    <w:rsid w:val="00B65232"/>
    <w:rsid w:val="00B70277"/>
    <w:rsid w:val="00BC3D27"/>
    <w:rsid w:val="00BD69FF"/>
    <w:rsid w:val="00BD6C48"/>
    <w:rsid w:val="00BE75D2"/>
    <w:rsid w:val="00C02E21"/>
    <w:rsid w:val="00C14A34"/>
    <w:rsid w:val="00C35A27"/>
    <w:rsid w:val="00C61CC5"/>
    <w:rsid w:val="00C86233"/>
    <w:rsid w:val="00C94570"/>
    <w:rsid w:val="00CC18CD"/>
    <w:rsid w:val="00D05569"/>
    <w:rsid w:val="00D31B5B"/>
    <w:rsid w:val="00D458C2"/>
    <w:rsid w:val="00D604A7"/>
    <w:rsid w:val="00DB37EC"/>
    <w:rsid w:val="00DD33D9"/>
    <w:rsid w:val="00DF4C5E"/>
    <w:rsid w:val="00E20C60"/>
    <w:rsid w:val="00E36817"/>
    <w:rsid w:val="00E5377E"/>
    <w:rsid w:val="00E7307A"/>
    <w:rsid w:val="00E801F5"/>
    <w:rsid w:val="00E83C77"/>
    <w:rsid w:val="00EA00D6"/>
    <w:rsid w:val="00EA4A2A"/>
    <w:rsid w:val="00EB4284"/>
    <w:rsid w:val="00EC43C2"/>
    <w:rsid w:val="00EC5B54"/>
    <w:rsid w:val="00EC5BEA"/>
    <w:rsid w:val="00EC6A34"/>
    <w:rsid w:val="00ED4C0A"/>
    <w:rsid w:val="00EE3F43"/>
    <w:rsid w:val="00F0657F"/>
    <w:rsid w:val="00F1404A"/>
    <w:rsid w:val="00F62D2F"/>
    <w:rsid w:val="00F6308B"/>
    <w:rsid w:val="00F642E6"/>
    <w:rsid w:val="00F87D4F"/>
    <w:rsid w:val="00F900F7"/>
    <w:rsid w:val="00FB21ED"/>
    <w:rsid w:val="00FB23CF"/>
    <w:rsid w:val="00FC5FD4"/>
    <w:rsid w:val="00FD0F72"/>
    <w:rsid w:val="00FD7670"/>
    <w:rsid w:val="00FF5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 w:type="paragraph" w:styleId="ListParagraph">
    <w:name w:val="List Paragraph"/>
    <w:basedOn w:val="Normal"/>
    <w:uiPriority w:val="34"/>
    <w:qFormat/>
    <w:rsid w:val="00B36458"/>
    <w:pPr>
      <w:spacing w:after="0" w:line="240" w:lineRule="auto"/>
      <w:ind w:left="720"/>
      <w:jc w:val="both"/>
    </w:pPr>
    <w:rPr>
      <w:rFonts w:ascii="Arial" w:eastAsia="Times New Roman" w:hAnsi="Arial" w:cs="Times New Roman"/>
      <w:sz w:val="24"/>
      <w:szCs w:val="24"/>
    </w:rPr>
  </w:style>
  <w:style w:type="paragraph" w:customStyle="1" w:styleId="H2">
    <w:name w:val="H2"/>
    <w:basedOn w:val="Normal"/>
    <w:next w:val="Normal"/>
    <w:qFormat/>
    <w:rsid w:val="00B36458"/>
    <w:pPr>
      <w:keepNext/>
      <w:spacing w:after="0" w:line="240" w:lineRule="auto"/>
      <w:jc w:val="both"/>
    </w:pPr>
    <w:rPr>
      <w:rFonts w:ascii="Arial" w:eastAsia="Times New Roman" w:hAnsi="Arial" w:cs="Arial"/>
      <w:b/>
      <w:sz w:val="24"/>
      <w:szCs w:val="24"/>
    </w:rPr>
  </w:style>
  <w:style w:type="paragraph" w:customStyle="1" w:styleId="MeetsEYFS">
    <w:name w:val="Meets EYFS"/>
    <w:basedOn w:val="Normal"/>
    <w:qFormat/>
    <w:rsid w:val="00B36458"/>
    <w:pPr>
      <w:spacing w:after="0" w:line="240" w:lineRule="auto"/>
    </w:pPr>
    <w:rPr>
      <w:rFonts w:ascii="Arial" w:eastAsia="Times New Roman" w:hAnsi="Arial" w:cs="Times New Roman"/>
      <w:sz w:val="20"/>
      <w:szCs w:val="24"/>
    </w:rPr>
  </w:style>
  <w:style w:type="paragraph" w:customStyle="1" w:styleId="deleteasappropriate">
    <w:name w:val="delete as appropriate"/>
    <w:basedOn w:val="Normal"/>
    <w:qFormat/>
    <w:rsid w:val="00B36458"/>
    <w:pPr>
      <w:spacing w:after="0" w:line="240" w:lineRule="auto"/>
      <w:jc w:val="both"/>
    </w:pPr>
    <w:rPr>
      <w:rFonts w:ascii="Arial" w:eastAsia="Times New Roman" w:hAnsi="Arial" w:cs="Times New Roman"/>
      <w:i/>
      <w:sz w:val="20"/>
      <w:szCs w:val="24"/>
    </w:rPr>
  </w:style>
  <w:style w:type="character" w:styleId="Hyperlink">
    <w:name w:val="Hyperlink"/>
    <w:uiPriority w:val="99"/>
    <w:rsid w:val="00263596"/>
    <w:rPr>
      <w:color w:val="0000FF"/>
      <w:u w:val="single"/>
    </w:rPr>
  </w:style>
  <w:style w:type="paragraph" w:styleId="FootnoteText">
    <w:name w:val="footnote text"/>
    <w:basedOn w:val="Normal"/>
    <w:link w:val="FootnoteTextChar"/>
    <w:uiPriority w:val="99"/>
    <w:semiHidden/>
    <w:unhideWhenUsed/>
    <w:rsid w:val="00263596"/>
    <w:pPr>
      <w:spacing w:after="0" w:line="240" w:lineRule="auto"/>
      <w:jc w:val="both"/>
    </w:pPr>
    <w:rPr>
      <w:rFonts w:ascii="Arial" w:eastAsia="Times New Roman" w:hAnsi="Arial" w:cs="Times New Roman"/>
      <w:sz w:val="20"/>
      <w:szCs w:val="20"/>
      <w:lang w:val="x-none"/>
    </w:rPr>
  </w:style>
  <w:style w:type="character" w:customStyle="1" w:styleId="FootnoteTextChar">
    <w:name w:val="Footnote Text Char"/>
    <w:basedOn w:val="DefaultParagraphFont"/>
    <w:link w:val="FootnoteText"/>
    <w:uiPriority w:val="99"/>
    <w:semiHidden/>
    <w:rsid w:val="00263596"/>
    <w:rPr>
      <w:rFonts w:ascii="Arial" w:eastAsia="Times New Roman" w:hAnsi="Arial" w:cs="Times New Roman"/>
      <w:sz w:val="20"/>
      <w:szCs w:val="20"/>
      <w:lang w:val="x-none"/>
    </w:rPr>
  </w:style>
  <w:style w:type="character" w:styleId="FootnoteReference">
    <w:name w:val="footnote reference"/>
    <w:uiPriority w:val="99"/>
    <w:semiHidden/>
    <w:unhideWhenUsed/>
    <w:rsid w:val="00263596"/>
    <w:rPr>
      <w:vertAlign w:val="superscript"/>
    </w:rPr>
  </w:style>
  <w:style w:type="paragraph" w:customStyle="1" w:styleId="H12">
    <w:name w:val="H12"/>
    <w:basedOn w:val="H1"/>
    <w:qFormat/>
    <w:rsid w:val="00EA4A2A"/>
    <w:pPr>
      <w:pageBreakBefore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65ABD-D645-4F84-A980-9A997644C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7</cp:revision>
  <cp:lastPrinted>2017-05-01T08:44:00Z</cp:lastPrinted>
  <dcterms:created xsi:type="dcterms:W3CDTF">2017-05-01T08:44:00Z</dcterms:created>
  <dcterms:modified xsi:type="dcterms:W3CDTF">2018-05-27T09:45:00Z</dcterms:modified>
</cp:coreProperties>
</file>